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52" w:rsidRPr="00700EA4" w:rsidRDefault="007D1A52" w:rsidP="007D1A52">
      <w:pPr>
        <w:overflowPunct w:val="0"/>
        <w:textAlignment w:val="baseline"/>
        <w:rPr>
          <w:rFonts w:asciiTheme="majorEastAsia" w:eastAsiaTheme="majorEastAsia" w:hAnsiTheme="majorEastAsia" w:cs="Times New Roman"/>
          <w:color w:val="0D0D0D" w:themeColor="text1" w:themeTint="F2"/>
          <w:spacing w:val="2"/>
          <w:kern w:val="0"/>
          <w:sz w:val="32"/>
          <w:szCs w:val="21"/>
        </w:rPr>
      </w:pPr>
      <w:r w:rsidRPr="00700EA4">
        <w:rPr>
          <w:rFonts w:asciiTheme="majorEastAsia" w:eastAsiaTheme="majorEastAsia" w:hAnsiTheme="majorEastAsia" w:cs="UD デジタル 教科書体 NP-B" w:hint="eastAsia"/>
          <w:b/>
          <w:bCs/>
          <w:color w:val="0D0D0D" w:themeColor="text1" w:themeTint="F2"/>
          <w:kern w:val="0"/>
          <w:sz w:val="48"/>
          <w:szCs w:val="33"/>
        </w:rPr>
        <w:t>文部科学省が出している応援サイトです。</w:t>
      </w:r>
    </w:p>
    <w:p w:rsidR="007D1A52" w:rsidRPr="007D1A52" w:rsidRDefault="007D1A52" w:rsidP="007D1A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1A52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kern w:val="0"/>
          <w:sz w:val="33"/>
          <w:szCs w:val="33"/>
        </w:rPr>
        <w:t>下記のアドレスを</w:t>
      </w:r>
      <w:r w:rsidR="00700EA4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kern w:val="0"/>
          <w:sz w:val="33"/>
          <w:szCs w:val="33"/>
        </w:rPr>
        <w:t>ctrl</w:t>
      </w:r>
      <w:r w:rsidR="00700EA4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kern w:val="0"/>
          <w:sz w:val="33"/>
          <w:szCs w:val="33"/>
        </w:rPr>
        <w:t>キーを押しながら</w:t>
      </w:r>
      <w:r w:rsidRPr="007D1A52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kern w:val="0"/>
          <w:sz w:val="33"/>
          <w:szCs w:val="33"/>
        </w:rPr>
        <w:t>クリックしてください。</w:t>
      </w:r>
    </w:p>
    <w:p w:rsidR="007D1A52" w:rsidRPr="007D1A52" w:rsidRDefault="007D1A52" w:rsidP="007D1A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1A52" w:rsidRPr="007D1A52" w:rsidRDefault="007D1A52" w:rsidP="007D1A5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1A5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hyperlink r:id="rId5" w:history="1">
        <w:r w:rsidRPr="007D1A52">
          <w:rPr>
            <w:rStyle w:val="a5"/>
            <w:rFonts w:ascii="Times New Roman" w:eastAsia="ＭＳ 明朝" w:hAnsi="Times New Roman" w:cs="Times New Roman"/>
            <w:kern w:val="0"/>
            <w:szCs w:val="21"/>
          </w:rPr>
          <w:t>https://www.mext.go.jp/a_menu/ikusei/gakusyushien/index_00001.htm</w:t>
        </w:r>
      </w:hyperlink>
    </w:p>
    <w:p w:rsidR="007D1A52" w:rsidRPr="007D1A52" w:rsidRDefault="007D1A52" w:rsidP="007D1A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1A52" w:rsidRDefault="007D1A52" w:rsidP="007D1A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1A52" w:rsidRPr="007D1A52" w:rsidRDefault="007D1A52" w:rsidP="007D1A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1A52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spacing w:val="2"/>
          <w:kern w:val="0"/>
          <w:sz w:val="41"/>
          <w:szCs w:val="41"/>
        </w:rPr>
        <w:t>・自由に学ぶ</w:t>
      </w:r>
    </w:p>
    <w:p w:rsidR="007D1A52" w:rsidRPr="007D1A52" w:rsidRDefault="007D1A52" w:rsidP="007D1A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1A52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spacing w:val="2"/>
          <w:kern w:val="0"/>
          <w:sz w:val="41"/>
          <w:szCs w:val="41"/>
        </w:rPr>
        <w:t>・子供の学び応援コンテンツリンク集</w:t>
      </w:r>
    </w:p>
    <w:p w:rsidR="007D1A52" w:rsidRPr="007D1A52" w:rsidRDefault="007D1A52" w:rsidP="007D1A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1A52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spacing w:val="2"/>
          <w:kern w:val="0"/>
          <w:sz w:val="41"/>
          <w:szCs w:val="41"/>
        </w:rPr>
        <w:t>・わくわくサイエンスリンク集</w:t>
      </w:r>
    </w:p>
    <w:p w:rsidR="00A41292" w:rsidRDefault="007D1A52" w:rsidP="007D1A52">
      <w:pPr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spacing w:val="2"/>
          <w:kern w:val="0"/>
          <w:sz w:val="41"/>
          <w:szCs w:val="41"/>
        </w:rPr>
      </w:pPr>
      <w:r w:rsidRPr="007D1A52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spacing w:val="2"/>
          <w:kern w:val="0"/>
          <w:sz w:val="41"/>
          <w:szCs w:val="41"/>
        </w:rPr>
        <w:t>・学校の教科等を学ぶ</w:t>
      </w:r>
      <w:r w:rsidR="00A41292"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spacing w:val="2"/>
          <w:kern w:val="0"/>
          <w:sz w:val="41"/>
          <w:szCs w:val="41"/>
        </w:rPr>
        <w:t xml:space="preserve">　他</w:t>
      </w:r>
    </w:p>
    <w:p w:rsidR="000A619A" w:rsidRDefault="00A41292" w:rsidP="00A41292">
      <w:pPr>
        <w:ind w:firstLineChars="400" w:firstLine="1656"/>
        <w:rPr>
          <w:rFonts w:ascii="ＭＳ 明朝" w:eastAsia="UD デジタル 教科書体 NP-B" w:hAnsi="Times New Roman" w:cs="UD デジタル 教科書体 NP-B"/>
          <w:b/>
          <w:bCs/>
          <w:color w:val="000000"/>
          <w:spacing w:val="2"/>
          <w:kern w:val="0"/>
          <w:sz w:val="41"/>
          <w:szCs w:val="41"/>
        </w:rPr>
      </w:pPr>
      <w:r>
        <w:rPr>
          <w:rFonts w:ascii="ＭＳ 明朝" w:eastAsia="UD デジタル 教科書体 NP-B" w:hAnsi="Times New Roman" w:cs="UD デジタル 教科書体 NP-B" w:hint="eastAsia"/>
          <w:b/>
          <w:bCs/>
          <w:color w:val="000000"/>
          <w:spacing w:val="2"/>
          <w:kern w:val="0"/>
          <w:sz w:val="41"/>
          <w:szCs w:val="41"/>
        </w:rPr>
        <w:t>たくさんの学習ができますよ。</w:t>
      </w:r>
      <w:bookmarkStart w:id="0" w:name="_GoBack"/>
      <w:bookmarkEnd w:id="0"/>
    </w:p>
    <w:p w:rsidR="007D1A52" w:rsidRDefault="007D1A52" w:rsidP="007D1A52">
      <w:r>
        <w:rPr>
          <w:noProof/>
        </w:rPr>
        <w:drawing>
          <wp:inline distT="0" distB="0" distL="0" distR="0">
            <wp:extent cx="6192520" cy="2221230"/>
            <wp:effectExtent l="0" t="0" r="0" b="7620"/>
            <wp:docPr id="1" name="図 1" descr="子供の学び応援サイト～臨時休業期間における学習支援コンテンツポータルサイ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子供の学び応援サイト～臨時休業期間における学習支援コンテンツポータルサイト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A52" w:rsidSect="00A415E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A2"/>
    <w:rsid w:val="000A619A"/>
    <w:rsid w:val="004135A2"/>
    <w:rsid w:val="00700EA4"/>
    <w:rsid w:val="007D1A52"/>
    <w:rsid w:val="00A41292"/>
    <w:rsid w:val="00A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A5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D1A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1A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A5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D1A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1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ext.go.jp/a_menu/ikusei/gakusyushien/index_000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2020-04-19T23:36:00Z</dcterms:created>
  <dcterms:modified xsi:type="dcterms:W3CDTF">2020-04-20T00:16:00Z</dcterms:modified>
</cp:coreProperties>
</file>